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8F2" w:rsidRDefault="007F58F2" w:rsidP="007F58F2">
      <w:pPr>
        <w:pStyle w:val="a3"/>
        <w:spacing w:line="360" w:lineRule="auto"/>
        <w:ind w:firstLine="709"/>
        <w:jc w:val="right"/>
        <w:rPr>
          <w:rFonts w:ascii="PT Astra Serif" w:hAnsi="PT Astra Serif"/>
          <w:b w:val="0"/>
          <w:sz w:val="24"/>
          <w:szCs w:val="24"/>
        </w:rPr>
      </w:pPr>
      <w:r>
        <w:rPr>
          <w:rFonts w:ascii="PT Astra Serif" w:hAnsi="PT Astra Serif"/>
          <w:b w:val="0"/>
          <w:sz w:val="24"/>
          <w:szCs w:val="24"/>
        </w:rPr>
        <w:t>О</w:t>
      </w:r>
      <w:r w:rsidRPr="007F58F2">
        <w:rPr>
          <w:rFonts w:ascii="PT Astra Serif" w:hAnsi="PT Astra Serif"/>
          <w:b w:val="0"/>
          <w:sz w:val="24"/>
          <w:szCs w:val="24"/>
        </w:rPr>
        <w:t xml:space="preserve"> государственной </w:t>
      </w:r>
    </w:p>
    <w:p w:rsidR="007F58F2" w:rsidRDefault="007F58F2" w:rsidP="007F58F2">
      <w:pPr>
        <w:pStyle w:val="a3"/>
        <w:spacing w:line="360" w:lineRule="auto"/>
        <w:ind w:firstLine="709"/>
        <w:jc w:val="right"/>
        <w:rPr>
          <w:rFonts w:ascii="PT Astra Serif" w:hAnsi="PT Astra Serif"/>
          <w:b w:val="0"/>
          <w:sz w:val="24"/>
          <w:szCs w:val="24"/>
        </w:rPr>
      </w:pPr>
      <w:r w:rsidRPr="007F58F2">
        <w:rPr>
          <w:rFonts w:ascii="PT Astra Serif" w:hAnsi="PT Astra Serif"/>
          <w:b w:val="0"/>
          <w:sz w:val="24"/>
          <w:szCs w:val="24"/>
        </w:rPr>
        <w:t xml:space="preserve">кадастровой оценки объектов </w:t>
      </w:r>
    </w:p>
    <w:p w:rsidR="003F448B" w:rsidRPr="007F58F2" w:rsidRDefault="007F58F2" w:rsidP="007F58F2">
      <w:pPr>
        <w:pStyle w:val="a3"/>
        <w:spacing w:line="360" w:lineRule="auto"/>
        <w:ind w:firstLine="709"/>
        <w:jc w:val="right"/>
        <w:rPr>
          <w:rFonts w:ascii="PT Astra Serif" w:hAnsi="PT Astra Serif"/>
          <w:b w:val="0"/>
          <w:sz w:val="24"/>
          <w:szCs w:val="24"/>
        </w:rPr>
      </w:pPr>
      <w:r w:rsidRPr="007F58F2">
        <w:rPr>
          <w:rFonts w:ascii="PT Astra Serif" w:hAnsi="PT Astra Serif"/>
          <w:b w:val="0"/>
          <w:sz w:val="24"/>
          <w:szCs w:val="24"/>
        </w:rPr>
        <w:t xml:space="preserve">недвижимости </w:t>
      </w:r>
      <w:r>
        <w:rPr>
          <w:rFonts w:ascii="PT Astra Serif" w:hAnsi="PT Astra Serif"/>
          <w:b w:val="0"/>
          <w:sz w:val="24"/>
          <w:szCs w:val="24"/>
        </w:rPr>
        <w:t xml:space="preserve">в Югре </w:t>
      </w:r>
      <w:r w:rsidRPr="007F58F2">
        <w:rPr>
          <w:rFonts w:ascii="PT Astra Serif" w:hAnsi="PT Astra Serif"/>
          <w:b w:val="0"/>
          <w:sz w:val="24"/>
          <w:szCs w:val="24"/>
        </w:rPr>
        <w:t>в 2019 году</w:t>
      </w:r>
    </w:p>
    <w:p w:rsidR="003F448B" w:rsidRDefault="003F448B" w:rsidP="003F448B">
      <w:pPr>
        <w:pStyle w:val="a3"/>
        <w:spacing w:line="360" w:lineRule="auto"/>
        <w:ind w:firstLine="709"/>
        <w:jc w:val="both"/>
        <w:rPr>
          <w:rFonts w:ascii="PT Astra Serif" w:hAnsi="PT Astra Serif"/>
          <w:b w:val="0"/>
          <w:sz w:val="28"/>
          <w:szCs w:val="28"/>
        </w:rPr>
      </w:pPr>
    </w:p>
    <w:p w:rsidR="003F448B" w:rsidRPr="00811279" w:rsidRDefault="003F448B" w:rsidP="003F448B">
      <w:pPr>
        <w:pStyle w:val="a3"/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rFonts w:ascii="PT Astra Serif" w:hAnsi="PT Astra Serif"/>
          <w:b w:val="0"/>
          <w:sz w:val="28"/>
          <w:szCs w:val="28"/>
        </w:rPr>
        <w:t>В соответствии с р</w:t>
      </w:r>
      <w:r w:rsidRPr="006549F7">
        <w:rPr>
          <w:rFonts w:ascii="PT Astra Serif" w:hAnsi="PT Astra Serif"/>
          <w:b w:val="0"/>
          <w:sz w:val="28"/>
          <w:szCs w:val="28"/>
        </w:rPr>
        <w:t xml:space="preserve">аспоряжением Депимущества Югры от 12.01.2018 </w:t>
      </w:r>
      <w:r w:rsidR="007F58F2">
        <w:rPr>
          <w:rFonts w:ascii="PT Astra Serif" w:hAnsi="PT Astra Serif"/>
          <w:b w:val="0"/>
          <w:sz w:val="28"/>
          <w:szCs w:val="28"/>
        </w:rPr>
        <w:br/>
      </w:r>
      <w:r w:rsidRPr="006549F7">
        <w:rPr>
          <w:rFonts w:ascii="PT Astra Serif" w:hAnsi="PT Astra Serif"/>
          <w:b w:val="0"/>
          <w:sz w:val="28"/>
          <w:szCs w:val="28"/>
        </w:rPr>
        <w:t xml:space="preserve">№ 13-Р-7 </w:t>
      </w:r>
      <w:r>
        <w:rPr>
          <w:rFonts w:ascii="PT Astra Serif" w:hAnsi="PT Astra Serif"/>
          <w:b w:val="0"/>
          <w:sz w:val="28"/>
          <w:szCs w:val="28"/>
        </w:rPr>
        <w:t>«О проведении</w:t>
      </w:r>
      <w:r w:rsidRPr="006549F7">
        <w:rPr>
          <w:rFonts w:ascii="PT Astra Serif" w:hAnsi="PT Astra Serif"/>
          <w:b w:val="0"/>
          <w:sz w:val="28"/>
          <w:szCs w:val="28"/>
        </w:rPr>
        <w:t xml:space="preserve"> гос</w:t>
      </w:r>
      <w:r>
        <w:rPr>
          <w:rFonts w:ascii="PT Astra Serif" w:hAnsi="PT Astra Serif"/>
          <w:b w:val="0"/>
          <w:sz w:val="28"/>
          <w:szCs w:val="28"/>
        </w:rPr>
        <w:t xml:space="preserve">ударственной </w:t>
      </w:r>
      <w:r w:rsidRPr="00811279">
        <w:rPr>
          <w:b w:val="0"/>
          <w:sz w:val="28"/>
          <w:szCs w:val="28"/>
        </w:rPr>
        <w:t>кадастровой оценки», в 2019 году бюджетным учреждением Ханты-Мансийского автономного округа – Югры «Центр имущественных отношений»</w:t>
      </w:r>
      <w:r w:rsidR="00811279" w:rsidRPr="00811279">
        <w:rPr>
          <w:b w:val="0"/>
          <w:sz w:val="28"/>
          <w:szCs w:val="28"/>
        </w:rPr>
        <w:t xml:space="preserve"> (далее – БУ «Центр имущественных отношений»)</w:t>
      </w:r>
      <w:r w:rsidRPr="00811279">
        <w:rPr>
          <w:b w:val="0"/>
          <w:sz w:val="28"/>
          <w:szCs w:val="28"/>
        </w:rPr>
        <w:t xml:space="preserve"> проведены работы по определению кадастровой стоимости всех видов объектов недвижимости (за исключением земельных участков) на территории Ханты-Мансийского автономного округа – Югры. </w:t>
      </w:r>
    </w:p>
    <w:p w:rsidR="003F448B" w:rsidRPr="00811279" w:rsidRDefault="003F448B" w:rsidP="003F448B">
      <w:pPr>
        <w:pStyle w:val="a3"/>
        <w:spacing w:line="360" w:lineRule="auto"/>
        <w:ind w:firstLine="709"/>
        <w:jc w:val="both"/>
        <w:rPr>
          <w:b w:val="0"/>
          <w:sz w:val="28"/>
          <w:szCs w:val="28"/>
        </w:rPr>
      </w:pPr>
      <w:r w:rsidRPr="00811279">
        <w:rPr>
          <w:b w:val="0"/>
          <w:sz w:val="28"/>
          <w:szCs w:val="28"/>
        </w:rPr>
        <w:t>Результаты определения кадастровой стоимости утверждены приказом Депимущества Югры от 19.11.2019 № 19-нп. Приказ опубликован 25.11.2019 на Официальном интернет-портале правовой информации (</w:t>
      </w:r>
      <w:r w:rsidRPr="00811279">
        <w:rPr>
          <w:b w:val="0"/>
          <w:sz w:val="28"/>
          <w:szCs w:val="28"/>
          <w:lang w:val="en-US"/>
        </w:rPr>
        <w:t>pravo</w:t>
      </w:r>
      <w:r w:rsidRPr="00811279">
        <w:rPr>
          <w:b w:val="0"/>
          <w:sz w:val="28"/>
          <w:szCs w:val="28"/>
        </w:rPr>
        <w:t>.</w:t>
      </w:r>
      <w:r w:rsidRPr="00811279">
        <w:rPr>
          <w:b w:val="0"/>
          <w:sz w:val="28"/>
          <w:szCs w:val="28"/>
          <w:lang w:val="en-US"/>
        </w:rPr>
        <w:t>gov</w:t>
      </w:r>
      <w:r w:rsidRPr="00811279">
        <w:rPr>
          <w:b w:val="0"/>
          <w:sz w:val="28"/>
          <w:szCs w:val="28"/>
        </w:rPr>
        <w:t>.</w:t>
      </w:r>
      <w:r w:rsidRPr="00811279">
        <w:rPr>
          <w:b w:val="0"/>
          <w:sz w:val="28"/>
          <w:szCs w:val="28"/>
          <w:lang w:val="en-US"/>
        </w:rPr>
        <w:t>ru</w:t>
      </w:r>
      <w:r w:rsidRPr="00811279">
        <w:rPr>
          <w:b w:val="0"/>
          <w:sz w:val="28"/>
          <w:szCs w:val="28"/>
        </w:rPr>
        <w:t>) в разделе «Официальное опубликование правовых актов» и вступит в силу с 1 января 2020 года.</w:t>
      </w:r>
    </w:p>
    <w:p w:rsidR="007F58F2" w:rsidRPr="00811279" w:rsidRDefault="007F58F2" w:rsidP="003F448B">
      <w:pPr>
        <w:pStyle w:val="a3"/>
        <w:spacing w:line="360" w:lineRule="auto"/>
        <w:ind w:firstLine="709"/>
        <w:jc w:val="both"/>
        <w:rPr>
          <w:b w:val="0"/>
          <w:sz w:val="28"/>
          <w:szCs w:val="28"/>
        </w:rPr>
      </w:pPr>
      <w:r w:rsidRPr="00811279">
        <w:rPr>
          <w:b w:val="0"/>
          <w:sz w:val="28"/>
          <w:szCs w:val="28"/>
        </w:rPr>
        <w:t>Также приказ размещен</w:t>
      </w:r>
      <w:r w:rsidR="00436B97" w:rsidRPr="00811279">
        <w:rPr>
          <w:b w:val="0"/>
          <w:sz w:val="28"/>
          <w:szCs w:val="28"/>
        </w:rPr>
        <w:t xml:space="preserve"> </w:t>
      </w:r>
      <w:r w:rsidR="00436B97" w:rsidRPr="00811279">
        <w:rPr>
          <w:b w:val="0"/>
          <w:sz w:val="28"/>
          <w:szCs w:val="28"/>
        </w:rPr>
        <w:t>на официальном сайте Депимущества Югры (</w:t>
      </w:r>
      <w:r w:rsidR="00436B97" w:rsidRPr="00811279">
        <w:rPr>
          <w:b w:val="0"/>
          <w:sz w:val="28"/>
          <w:szCs w:val="28"/>
          <w:lang w:val="en-US"/>
        </w:rPr>
        <w:t>depgosim</w:t>
      </w:r>
      <w:r w:rsidR="00436B97" w:rsidRPr="00811279">
        <w:rPr>
          <w:b w:val="0"/>
          <w:sz w:val="28"/>
          <w:szCs w:val="28"/>
        </w:rPr>
        <w:t>.</w:t>
      </w:r>
      <w:r w:rsidR="00436B97" w:rsidRPr="00811279">
        <w:rPr>
          <w:b w:val="0"/>
          <w:sz w:val="28"/>
          <w:szCs w:val="28"/>
          <w:lang w:val="en-US"/>
        </w:rPr>
        <w:t>admhmao</w:t>
      </w:r>
      <w:r w:rsidR="00436B97" w:rsidRPr="00811279">
        <w:rPr>
          <w:b w:val="0"/>
          <w:sz w:val="28"/>
          <w:szCs w:val="28"/>
        </w:rPr>
        <w:t>.</w:t>
      </w:r>
      <w:r w:rsidR="00436B97" w:rsidRPr="00811279">
        <w:rPr>
          <w:b w:val="0"/>
          <w:sz w:val="28"/>
          <w:szCs w:val="28"/>
          <w:lang w:val="en-US"/>
        </w:rPr>
        <w:t>ru</w:t>
      </w:r>
      <w:r w:rsidR="00436B97" w:rsidRPr="00811279">
        <w:rPr>
          <w:b w:val="0"/>
          <w:sz w:val="28"/>
          <w:szCs w:val="28"/>
        </w:rPr>
        <w:t>) в разделах «Новости» и «Кадастровая оценка»</w:t>
      </w:r>
      <w:r w:rsidR="00436B97" w:rsidRPr="00811279">
        <w:rPr>
          <w:b w:val="0"/>
          <w:sz w:val="28"/>
          <w:szCs w:val="28"/>
        </w:rPr>
        <w:t>.</w:t>
      </w:r>
    </w:p>
    <w:p w:rsidR="00714269" w:rsidRDefault="00714269" w:rsidP="00714269">
      <w:pPr>
        <w:pStyle w:val="a5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0E5798">
        <w:rPr>
          <w:sz w:val="28"/>
          <w:szCs w:val="28"/>
        </w:rPr>
        <w:t xml:space="preserve">После утверждения результатов государственной кадастровой оценки на основании обращения о предоставлении разъяснений, связанных </w:t>
      </w:r>
      <w:r w:rsidRPr="000E5798">
        <w:rPr>
          <w:sz w:val="28"/>
          <w:szCs w:val="28"/>
        </w:rPr>
        <w:br/>
        <w:t xml:space="preserve">с определением кадастровой стоимости, </w:t>
      </w:r>
      <w:r>
        <w:rPr>
          <w:sz w:val="28"/>
          <w:szCs w:val="28"/>
        </w:rPr>
        <w:t>БУ «Центр имущественных отношений»</w:t>
      </w:r>
      <w:r w:rsidRPr="000E5798">
        <w:rPr>
          <w:sz w:val="28"/>
          <w:szCs w:val="28"/>
        </w:rPr>
        <w:t xml:space="preserve"> предоставляет разъяснения, связанные с определением кадастровой стоимости. </w:t>
      </w:r>
    </w:p>
    <w:p w:rsidR="00714269" w:rsidRPr="000E5798" w:rsidRDefault="00714269" w:rsidP="0071426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7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у каждого заинтересованного лица имеется возможность получить информацию о том, какие сведения использовались бюджетным учреждением при определении кадастровой стоимости и каким образом была определена кадастровая стоимость. </w:t>
      </w:r>
    </w:p>
    <w:p w:rsidR="00714269" w:rsidRPr="000E5798" w:rsidRDefault="00714269" w:rsidP="00714269">
      <w:pPr>
        <w:pStyle w:val="a5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0E5798">
        <w:rPr>
          <w:sz w:val="28"/>
          <w:szCs w:val="28"/>
        </w:rPr>
        <w:t xml:space="preserve">Подробная информация о порядке предоставления обращений </w:t>
      </w:r>
      <w:r w:rsidRPr="000E5798">
        <w:rPr>
          <w:sz w:val="28"/>
          <w:szCs w:val="28"/>
        </w:rPr>
        <w:br/>
        <w:t>в БУ «Центр имущественных отношений»</w:t>
      </w:r>
      <w:r>
        <w:rPr>
          <w:sz w:val="28"/>
          <w:szCs w:val="28"/>
        </w:rPr>
        <w:t xml:space="preserve"> и примерная форма обращения</w:t>
      </w:r>
      <w:r w:rsidRPr="000E5798">
        <w:rPr>
          <w:sz w:val="28"/>
          <w:szCs w:val="28"/>
        </w:rPr>
        <w:t xml:space="preserve"> размещен</w:t>
      </w:r>
      <w:r>
        <w:rPr>
          <w:sz w:val="28"/>
          <w:szCs w:val="28"/>
        </w:rPr>
        <w:t>ы</w:t>
      </w:r>
      <w:r w:rsidRPr="000E5798">
        <w:rPr>
          <w:sz w:val="28"/>
          <w:szCs w:val="28"/>
        </w:rPr>
        <w:t xml:space="preserve"> на сайте учреждения</w:t>
      </w:r>
      <w:r>
        <w:rPr>
          <w:sz w:val="28"/>
          <w:szCs w:val="28"/>
        </w:rPr>
        <w:t xml:space="preserve"> </w:t>
      </w:r>
      <w:hyperlink r:id="rId7" w:history="1">
        <w:r w:rsidRPr="00821861">
          <w:rPr>
            <w:rStyle w:val="a7"/>
            <w:color w:val="auto"/>
            <w:sz w:val="28"/>
            <w:szCs w:val="28"/>
          </w:rPr>
          <w:t>(cio-hmao.ru</w:t>
        </w:r>
      </w:hyperlink>
      <w:r w:rsidRPr="000E5798">
        <w:rPr>
          <w:sz w:val="28"/>
          <w:szCs w:val="28"/>
        </w:rPr>
        <w:t>) в разделе «Определение кадастровой стоимости»</w:t>
      </w:r>
      <w:r>
        <w:rPr>
          <w:sz w:val="28"/>
          <w:szCs w:val="28"/>
        </w:rPr>
        <w:t xml:space="preserve"> </w:t>
      </w:r>
      <w:r w:rsidRPr="000E5798">
        <w:rPr>
          <w:sz w:val="28"/>
          <w:szCs w:val="28"/>
        </w:rPr>
        <w:t>/ «Услуги».</w:t>
      </w:r>
    </w:p>
    <w:p w:rsidR="00811279" w:rsidRPr="00811279" w:rsidRDefault="00811279" w:rsidP="003F448B">
      <w:pPr>
        <w:pStyle w:val="a3"/>
        <w:spacing w:line="360" w:lineRule="auto"/>
        <w:ind w:firstLine="709"/>
        <w:jc w:val="both"/>
        <w:rPr>
          <w:b w:val="0"/>
          <w:sz w:val="28"/>
          <w:szCs w:val="28"/>
        </w:rPr>
      </w:pPr>
      <w:r w:rsidRPr="00811279">
        <w:rPr>
          <w:b w:val="0"/>
          <w:sz w:val="28"/>
          <w:szCs w:val="28"/>
        </w:rPr>
        <w:lastRenderedPageBreak/>
        <w:t>Возможные варианты изменения кадастровой стоимости:</w:t>
      </w:r>
    </w:p>
    <w:p w:rsidR="00436B97" w:rsidRPr="00811279" w:rsidRDefault="00436B97" w:rsidP="00811279">
      <w:pPr>
        <w:pStyle w:val="a6"/>
        <w:numPr>
          <w:ilvl w:val="0"/>
          <w:numId w:val="1"/>
        </w:numPr>
        <w:spacing w:after="0" w:line="36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279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слу</w:t>
      </w:r>
      <w:r w:rsidR="00C971B5" w:rsidRPr="00811279">
        <w:rPr>
          <w:rFonts w:ascii="Times New Roman" w:eastAsia="Times New Roman" w:hAnsi="Times New Roman" w:cs="Times New Roman"/>
          <w:sz w:val="28"/>
          <w:szCs w:val="28"/>
          <w:lang w:eastAsia="ru-RU"/>
        </w:rPr>
        <w:t>чае, е</w:t>
      </w:r>
      <w:r w:rsidRPr="00811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сли выявлена ошибка в характеристиках объекта недвижимости (площадь, этажность, материал стен и другие), содержащихся в результатах государственной кадастровой оценки и сведениях Единого государственного реестра недвижимости (далее – ЕГРН), требуется внесение соответствующих изменений в ЕГРН правообладателем объекта недвижимости до 1 января 2020 года. </w:t>
      </w:r>
    </w:p>
    <w:p w:rsidR="00436B97" w:rsidRPr="00811279" w:rsidRDefault="00436B97" w:rsidP="00C971B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положениями части 9 статьи 24 Федерального закона от 03.07.2016 № 237-ФЗ «О государственной кадастровой оценке» (далее – Закон о кадастровой оценке), определение кадастровой стоимости объектов недвижимости, в отношении которых в период с 01.01.2019 до 01.01.2020 произошло изменение их количественных и (или) качественных характеристик, будет осуществляться БУ «Центр имущественных отношений» в 2020 году после утверждения результатов государственной кадастровой оценки, на основании сведений, предоставленных Управлением Росреестра по Ханты-Мансийскому автономному округу – Югре. </w:t>
      </w:r>
    </w:p>
    <w:p w:rsidR="00AF28BE" w:rsidRDefault="00811279" w:rsidP="0081127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B9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Кадастровая стоимость объекта недвижимости будет определена БУ «Центр имущественных отношений» в новом размере только после внесения соответствующих изменений в ЕГРН.</w:t>
      </w:r>
    </w:p>
    <w:p w:rsidR="000E5798" w:rsidRPr="000E5798" w:rsidRDefault="000E5798" w:rsidP="000E579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0E5798">
        <w:rPr>
          <w:rFonts w:ascii="Times New Roman" w:hAnsi="Times New Roman" w:cs="Times New Roman"/>
          <w:sz w:val="28"/>
          <w:szCs w:val="28"/>
        </w:rPr>
        <w:t xml:space="preserve">После утверждения результатов определения кадастровой стоимости заинтересованное лицо может обратиться непосредственно в бюджетное учреждение с целью исправления ошибок, допущенных при определении кадастровой стоимости. </w:t>
      </w:r>
    </w:p>
    <w:p w:rsidR="000E5798" w:rsidRDefault="000E5798" w:rsidP="000E5798">
      <w:pPr>
        <w:pStyle w:val="a5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0E5798">
        <w:rPr>
          <w:sz w:val="28"/>
          <w:szCs w:val="28"/>
        </w:rPr>
        <w:t xml:space="preserve">Законом о кадастровой оценке введены такие понятия, как единичная и системная ошибка, допущенная при определении кадастровой стоимости. В случае выявления такой ошибки изменять кадастровую стоимость допускается только в сторону понижения. </w:t>
      </w:r>
    </w:p>
    <w:p w:rsidR="00821861" w:rsidRPr="00821861" w:rsidRDefault="000E5798" w:rsidP="00714269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E5798">
        <w:rPr>
          <w:sz w:val="28"/>
          <w:szCs w:val="28"/>
        </w:rPr>
        <w:t xml:space="preserve">3. </w:t>
      </w:r>
      <w:r w:rsidR="00821861" w:rsidRPr="00821861">
        <w:rPr>
          <w:sz w:val="28"/>
          <w:szCs w:val="28"/>
        </w:rPr>
        <w:t xml:space="preserve">В соответствии с положениями статьи 22 Закона о кадастровой оценке, результаты определения кадастровой стоимости могут быть оспорены юридическими лицами и физическими лицами, если результаты определения </w:t>
      </w:r>
      <w:r w:rsidR="00821861" w:rsidRPr="00821861">
        <w:rPr>
          <w:sz w:val="28"/>
          <w:szCs w:val="28"/>
        </w:rPr>
        <w:lastRenderedPageBreak/>
        <w:t xml:space="preserve">кадастровой стоимости затрагивают права или обязанности этих лиц, а также органами государственной власти и органами местного самоуправления в отношении объектов недвижимости, находящихся в государственной или муниципальной собственности, в комиссии, созданной </w:t>
      </w:r>
      <w:r w:rsidR="00714269">
        <w:rPr>
          <w:sz w:val="28"/>
          <w:szCs w:val="28"/>
        </w:rPr>
        <w:t>при Депимущества Югры</w:t>
      </w:r>
      <w:r w:rsidR="00821861" w:rsidRPr="00821861">
        <w:rPr>
          <w:sz w:val="28"/>
          <w:szCs w:val="28"/>
        </w:rPr>
        <w:t xml:space="preserve">, или в суде. </w:t>
      </w:r>
    </w:p>
    <w:p w:rsidR="00821861" w:rsidRPr="00821861" w:rsidRDefault="002E6C34" w:rsidP="0038778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821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Ханты-Мансийско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821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автономно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821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21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Югр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21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комиссия по рассмотрению споров о результатах определения кадастровой стоимости</w:t>
      </w:r>
      <w:r w:rsidR="00CC7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Комиссия)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1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821861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аспоряжением Департамента по управлению государственным имуществом Ханты-Мансийского автономного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1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– Югры </w:t>
      </w:r>
      <w:r w:rsidR="0038778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19.12.2018 №</w:t>
      </w:r>
      <w:r w:rsidRPr="00821861">
        <w:rPr>
          <w:rFonts w:ascii="Times New Roman" w:eastAsia="Times New Roman" w:hAnsi="Times New Roman" w:cs="Times New Roman"/>
          <w:sz w:val="28"/>
          <w:szCs w:val="28"/>
          <w:lang w:eastAsia="ru-RU"/>
        </w:rPr>
        <w:t>13-Р-2738</w:t>
      </w:r>
      <w:r w:rsidRPr="002E6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6C34">
        <w:rPr>
          <w:rFonts w:ascii="Times New Roman" w:hAnsi="Times New Roman" w:cs="Times New Roman"/>
          <w:sz w:val="28"/>
          <w:szCs w:val="28"/>
        </w:rPr>
        <w:t xml:space="preserve">(размещено на сайте </w:t>
      </w:r>
      <w:r>
        <w:rPr>
          <w:rFonts w:ascii="Times New Roman" w:hAnsi="Times New Roman" w:cs="Times New Roman"/>
          <w:sz w:val="28"/>
          <w:szCs w:val="28"/>
        </w:rPr>
        <w:t>Депимущества Югры (</w:t>
      </w:r>
      <w:hyperlink r:id="rId8" w:history="1">
        <w:r w:rsidRPr="002E6C34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depgosim.admhmao.ru</w:t>
        </w:r>
      </w:hyperlink>
      <w:r>
        <w:rPr>
          <w:rFonts w:ascii="Times New Roman" w:hAnsi="Times New Roman" w:cs="Times New Roman"/>
          <w:sz w:val="28"/>
          <w:szCs w:val="28"/>
        </w:rPr>
        <w:t>)</w:t>
      </w:r>
      <w:r w:rsidRPr="002E6C34">
        <w:rPr>
          <w:rFonts w:ascii="Times New Roman" w:hAnsi="Times New Roman" w:cs="Times New Roman"/>
          <w:sz w:val="28"/>
          <w:szCs w:val="28"/>
        </w:rPr>
        <w:t xml:space="preserve"> </w:t>
      </w:r>
      <w:r w:rsidRPr="00387789">
        <w:rPr>
          <w:rFonts w:ascii="Times New Roman" w:hAnsi="Times New Roman" w:cs="Times New Roman"/>
          <w:sz w:val="28"/>
          <w:szCs w:val="28"/>
        </w:rPr>
        <w:t>в разделе «Кадастровая оценка»)</w:t>
      </w:r>
      <w:r w:rsidRPr="00821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87789" w:rsidRPr="00387789" w:rsidRDefault="00CC7BDB" w:rsidP="00387789">
      <w:pPr>
        <w:pStyle w:val="a5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состав К</w:t>
      </w:r>
      <w:r w:rsidR="00387789" w:rsidRPr="00387789">
        <w:rPr>
          <w:sz w:val="28"/>
          <w:szCs w:val="28"/>
        </w:rPr>
        <w:t xml:space="preserve">омиссии вошли: </w:t>
      </w:r>
    </w:p>
    <w:p w:rsidR="00387789" w:rsidRPr="00387789" w:rsidRDefault="00387789" w:rsidP="00387789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87789">
        <w:rPr>
          <w:sz w:val="28"/>
          <w:szCs w:val="28"/>
        </w:rPr>
        <w:t xml:space="preserve">•      директор Депимущества Югры, председатель Комиссии </w:t>
      </w:r>
    </w:p>
    <w:p w:rsidR="00387789" w:rsidRPr="00387789" w:rsidRDefault="00387789" w:rsidP="00387789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87789">
        <w:rPr>
          <w:sz w:val="28"/>
          <w:szCs w:val="28"/>
        </w:rPr>
        <w:t xml:space="preserve">•      начальник отдела землеустройства, мониторинга земель и кадастровой оценки недвижимости Управления Росреестра по Ханты-Мансийскому автономному округу – Югре, заместитель председателя Комиссии </w:t>
      </w:r>
    </w:p>
    <w:p w:rsidR="00387789" w:rsidRPr="00387789" w:rsidRDefault="00387789" w:rsidP="00387789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87789">
        <w:rPr>
          <w:sz w:val="28"/>
          <w:szCs w:val="28"/>
        </w:rPr>
        <w:t xml:space="preserve">•      Уполномоченный по защите прав предпринимателей в Ханты-Мансийском автономном округе – Югре </w:t>
      </w:r>
    </w:p>
    <w:p w:rsidR="00387789" w:rsidRPr="00387789" w:rsidRDefault="00387789" w:rsidP="00387789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87789">
        <w:rPr>
          <w:sz w:val="28"/>
          <w:szCs w:val="28"/>
        </w:rPr>
        <w:t xml:space="preserve">•      директор Департамента юридических и правовых услуг Союза «Торгово-промышленная палата Ханты-Мансийского автономного округа – Югры» </w:t>
      </w:r>
    </w:p>
    <w:p w:rsidR="00387789" w:rsidRPr="00387789" w:rsidRDefault="00387789" w:rsidP="00387789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87789">
        <w:rPr>
          <w:sz w:val="28"/>
          <w:szCs w:val="28"/>
        </w:rPr>
        <w:t xml:space="preserve">•      представитель Ассоциации «Совет муниципальных образований Ханты-Мансийского автономного округа – Югры» </w:t>
      </w:r>
    </w:p>
    <w:p w:rsidR="00387789" w:rsidRPr="00387789" w:rsidRDefault="00387789" w:rsidP="00387789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87789">
        <w:rPr>
          <w:sz w:val="28"/>
          <w:szCs w:val="28"/>
        </w:rPr>
        <w:t xml:space="preserve">•      председатель Ханты-Мансийского регионального отделения Общероссийской общественной организации «Российское общество оценщиков» </w:t>
      </w:r>
    </w:p>
    <w:p w:rsidR="00CC7BDB" w:rsidRDefault="00946B67" w:rsidP="00CC7BD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BDB">
        <w:rPr>
          <w:rFonts w:ascii="Times New Roman" w:hAnsi="Times New Roman" w:cs="Times New Roman"/>
          <w:sz w:val="28"/>
          <w:szCs w:val="28"/>
        </w:rPr>
        <w:t>Порядок работы Комиссии утвержден Приказом Минэкономразвития России от 17.11.2017 № 620 (размещен на сайте Депимущества Югры в разделе «Кадастровая оценка»). Обращения в Комиссию направляются по месту нахождения Депимущества Югры.</w:t>
      </w:r>
      <w:r w:rsidR="00CC7BDB" w:rsidRPr="00CC7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C7BDB" w:rsidRPr="00CC7BDB" w:rsidRDefault="00CC7BDB" w:rsidP="00CC7BDB">
      <w:pPr>
        <w:pStyle w:val="a5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CC7BDB">
        <w:rPr>
          <w:sz w:val="28"/>
          <w:szCs w:val="28"/>
        </w:rPr>
        <w:lastRenderedPageBreak/>
        <w:t>Комиссия рассматривает заявления в отношении кадастровой стоимости, которая была определена бюджетным учреждением Ханты-Мансийского автономного округа – Югры «Центр имущественных отношений» в соответствии с Федеральным законом от 03.07.2016</w:t>
      </w:r>
      <w:r w:rsidRPr="00CC7BDB">
        <w:rPr>
          <w:sz w:val="28"/>
          <w:szCs w:val="28"/>
        </w:rPr>
        <w:br/>
        <w:t xml:space="preserve">№ 237-ФЗ «О государственной кадастровой оценке». На сегодняшний день учреждением проведены работы, и Департаментом утверждены результаты кадастровой оценки в отношении земельных участков двух категорий земель: земель водного фонда и земель особо охраняемых территорий и объектов </w:t>
      </w:r>
      <w:r w:rsidRPr="00CC7BDB">
        <w:rPr>
          <w:sz w:val="28"/>
          <w:szCs w:val="28"/>
        </w:rPr>
        <w:br/>
        <w:t xml:space="preserve">(в 2018 году); и объектов капитального строительства (в 2019 году). </w:t>
      </w:r>
    </w:p>
    <w:p w:rsidR="00CC7BDB" w:rsidRPr="00CC7BDB" w:rsidRDefault="00CC7BDB" w:rsidP="00CC7BDB">
      <w:pPr>
        <w:pStyle w:val="a5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CC7BDB">
        <w:rPr>
          <w:sz w:val="28"/>
          <w:szCs w:val="28"/>
        </w:rPr>
        <w:t xml:space="preserve">В отношении остальных объектов недвижимости, кадастровая стоимость которых была определена в соответствии с Федеральным законом от 29.07.1998 № 135-ФЗ «Об оценочной деятельности в Российской Федерации», заявления о рассмотрении споров о результатах определения кадастровой стоимости рассматриваются в комиссии, созданной при Управлении Росреестра по Ханты-Мансийскому автономному округу – Югре. </w:t>
      </w:r>
    </w:p>
    <w:p w:rsidR="00CC7BDB" w:rsidRPr="00387789" w:rsidRDefault="00CC7BDB" w:rsidP="00CC7BDB">
      <w:pPr>
        <w:pStyle w:val="a5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CC7BDB">
        <w:rPr>
          <w:sz w:val="28"/>
          <w:szCs w:val="28"/>
        </w:rPr>
        <w:t>В отношении кадастровой стоимости объектов капитального строительства, внесенной в ЕГРН на сегодняшний</w:t>
      </w:r>
      <w:r>
        <w:rPr>
          <w:sz w:val="28"/>
          <w:szCs w:val="28"/>
        </w:rPr>
        <w:t xml:space="preserve"> день, </w:t>
      </w:r>
      <w:r w:rsidR="0052144F">
        <w:rPr>
          <w:sz w:val="28"/>
          <w:szCs w:val="28"/>
        </w:rPr>
        <w:t>будут рассмотрены</w:t>
      </w:r>
      <w:r w:rsidR="0052144F" w:rsidRPr="00387789">
        <w:rPr>
          <w:sz w:val="28"/>
          <w:szCs w:val="28"/>
        </w:rPr>
        <w:t xml:space="preserve"> </w:t>
      </w:r>
      <w:r w:rsidR="0052144F">
        <w:rPr>
          <w:sz w:val="28"/>
          <w:szCs w:val="28"/>
        </w:rPr>
        <w:t xml:space="preserve">все </w:t>
      </w:r>
      <w:r w:rsidR="0052144F" w:rsidRPr="00387789">
        <w:rPr>
          <w:sz w:val="28"/>
          <w:szCs w:val="28"/>
        </w:rPr>
        <w:t>заявления</w:t>
      </w:r>
      <w:r w:rsidR="0052144F">
        <w:rPr>
          <w:sz w:val="28"/>
          <w:szCs w:val="28"/>
        </w:rPr>
        <w:t>,</w:t>
      </w:r>
      <w:r w:rsidR="0052144F" w:rsidRPr="00387789">
        <w:rPr>
          <w:sz w:val="28"/>
          <w:szCs w:val="28"/>
        </w:rPr>
        <w:t xml:space="preserve"> </w:t>
      </w:r>
      <w:r w:rsidR="0052144F">
        <w:rPr>
          <w:sz w:val="28"/>
          <w:szCs w:val="28"/>
        </w:rPr>
        <w:t xml:space="preserve">поступившие </w:t>
      </w:r>
      <w:r w:rsidR="0052144F">
        <w:rPr>
          <w:sz w:val="28"/>
          <w:szCs w:val="28"/>
        </w:rPr>
        <w:t xml:space="preserve">в </w:t>
      </w:r>
      <w:r>
        <w:rPr>
          <w:sz w:val="28"/>
          <w:szCs w:val="28"/>
        </w:rPr>
        <w:t>комисси</w:t>
      </w:r>
      <w:r w:rsidR="0052144F">
        <w:rPr>
          <w:sz w:val="28"/>
          <w:szCs w:val="28"/>
        </w:rPr>
        <w:t>ю</w:t>
      </w:r>
      <w:r>
        <w:rPr>
          <w:sz w:val="28"/>
          <w:szCs w:val="28"/>
        </w:rPr>
        <w:t xml:space="preserve"> </w:t>
      </w:r>
      <w:r w:rsidRPr="00387789">
        <w:rPr>
          <w:sz w:val="28"/>
          <w:szCs w:val="28"/>
        </w:rPr>
        <w:t>при Управлении Росреестра по Ханты-Мансийскому автономному округу – Югре</w:t>
      </w:r>
      <w:r>
        <w:rPr>
          <w:sz w:val="28"/>
          <w:szCs w:val="28"/>
        </w:rPr>
        <w:t xml:space="preserve"> до 1 января 2020 года.</w:t>
      </w:r>
    </w:p>
    <w:p w:rsidR="00CC7BDB" w:rsidRPr="00CC7BDB" w:rsidRDefault="00CC7BDB" w:rsidP="00CC7BD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об оспаривании может быть подано в комиссию или в суд </w:t>
      </w:r>
      <w:r w:rsidR="005214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21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дня внесения в </w:t>
      </w:r>
      <w:r w:rsidR="0052144F">
        <w:rPr>
          <w:rFonts w:ascii="Times New Roman" w:eastAsia="Times New Roman" w:hAnsi="Times New Roman" w:cs="Times New Roman"/>
          <w:sz w:val="28"/>
          <w:szCs w:val="28"/>
          <w:lang w:eastAsia="ru-RU"/>
        </w:rPr>
        <w:t>ЕГРН</w:t>
      </w:r>
      <w:r w:rsidRPr="00821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сведений о кадастровой стоимости объекта недвижимости до дня внесения в </w:t>
      </w:r>
      <w:r w:rsidR="00062298">
        <w:rPr>
          <w:rFonts w:ascii="Times New Roman" w:eastAsia="Times New Roman" w:hAnsi="Times New Roman" w:cs="Times New Roman"/>
          <w:sz w:val="28"/>
          <w:szCs w:val="28"/>
          <w:lang w:eastAsia="ru-RU"/>
        </w:rPr>
        <w:t>ЕГРН</w:t>
      </w:r>
      <w:r w:rsidRPr="00821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сведений о кадастровой стоимости такого объекта недвижимости, определенной в результате проведения новой государственной кадастровой оценки или по итогам оспаривания кадастровой стоимости в порядке, предусмотренном Законом о кадастровой оценке, или в соответствии со статьей 16 Закона о кадастровой оценке.</w:t>
      </w:r>
    </w:p>
    <w:p w:rsidR="00CC7BDB" w:rsidRPr="00062298" w:rsidRDefault="00CC7BDB" w:rsidP="0006229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Результаты определения кадастровой стоимости могут быть оспорены в комиссии или в суде на основании установления в отношении объекта недвижимости его рыночной стоимости, определенной на дату, по состоянию на которую определена его кадастровая стоимость.</w:t>
      </w:r>
      <w:bookmarkStart w:id="0" w:name="_GoBack"/>
      <w:bookmarkEnd w:id="0"/>
    </w:p>
    <w:sectPr w:rsidR="00CC7BDB" w:rsidRPr="00062298" w:rsidSect="0052144F">
      <w:headerReference w:type="default" r:id="rId9"/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7B4E" w:rsidRDefault="00ED7B4E" w:rsidP="00CC7BDB">
      <w:pPr>
        <w:spacing w:after="0" w:line="240" w:lineRule="auto"/>
      </w:pPr>
      <w:r>
        <w:separator/>
      </w:r>
    </w:p>
  </w:endnote>
  <w:endnote w:type="continuationSeparator" w:id="0">
    <w:p w:rsidR="00ED7B4E" w:rsidRDefault="00ED7B4E" w:rsidP="00CC7B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7B4E" w:rsidRDefault="00ED7B4E" w:rsidP="00CC7BDB">
      <w:pPr>
        <w:spacing w:after="0" w:line="240" w:lineRule="auto"/>
      </w:pPr>
      <w:r>
        <w:separator/>
      </w:r>
    </w:p>
  </w:footnote>
  <w:footnote w:type="continuationSeparator" w:id="0">
    <w:p w:rsidR="00ED7B4E" w:rsidRDefault="00ED7B4E" w:rsidP="00CC7B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23679289"/>
      <w:docPartObj>
        <w:docPartGallery w:val="Page Numbers (Top of Page)"/>
        <w:docPartUnique/>
      </w:docPartObj>
    </w:sdtPr>
    <w:sdtContent>
      <w:p w:rsidR="00CC7BDB" w:rsidRDefault="00CC7BD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6AEC">
          <w:rPr>
            <w:noProof/>
          </w:rPr>
          <w:t>4</w:t>
        </w:r>
        <w:r>
          <w:fldChar w:fldCharType="end"/>
        </w:r>
      </w:p>
    </w:sdtContent>
  </w:sdt>
  <w:p w:rsidR="00CC7BDB" w:rsidRDefault="00CC7BD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A3463"/>
    <w:multiLevelType w:val="hybridMultilevel"/>
    <w:tmpl w:val="FDAE82EC"/>
    <w:lvl w:ilvl="0" w:tplc="1F2C3D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8F5611F"/>
    <w:multiLevelType w:val="hybridMultilevel"/>
    <w:tmpl w:val="FDAE82EC"/>
    <w:lvl w:ilvl="0" w:tplc="1F2C3D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C75"/>
    <w:rsid w:val="00062298"/>
    <w:rsid w:val="00077104"/>
    <w:rsid w:val="000E5798"/>
    <w:rsid w:val="00101288"/>
    <w:rsid w:val="00192064"/>
    <w:rsid w:val="001A6AEC"/>
    <w:rsid w:val="001C53E9"/>
    <w:rsid w:val="002E6C34"/>
    <w:rsid w:val="00387789"/>
    <w:rsid w:val="003F448B"/>
    <w:rsid w:val="00436B97"/>
    <w:rsid w:val="004846F9"/>
    <w:rsid w:val="0052144F"/>
    <w:rsid w:val="00714269"/>
    <w:rsid w:val="007A3D5B"/>
    <w:rsid w:val="007F58F2"/>
    <w:rsid w:val="007F5DE7"/>
    <w:rsid w:val="00811279"/>
    <w:rsid w:val="00821861"/>
    <w:rsid w:val="00867C75"/>
    <w:rsid w:val="008C221C"/>
    <w:rsid w:val="00946B67"/>
    <w:rsid w:val="009B47F3"/>
    <w:rsid w:val="009C54BD"/>
    <w:rsid w:val="00A1549A"/>
    <w:rsid w:val="00AF28BE"/>
    <w:rsid w:val="00B7752D"/>
    <w:rsid w:val="00C222D3"/>
    <w:rsid w:val="00C971B5"/>
    <w:rsid w:val="00CC7BDB"/>
    <w:rsid w:val="00E666B8"/>
    <w:rsid w:val="00ED7B4E"/>
    <w:rsid w:val="00FA5C51"/>
    <w:rsid w:val="00FD0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61CA48-381A-4A95-B6C2-B516C644E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F448B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3F448B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436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11279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0E5798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CC7B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C7BDB"/>
  </w:style>
  <w:style w:type="paragraph" w:styleId="aa">
    <w:name w:val="footer"/>
    <w:basedOn w:val="a"/>
    <w:link w:val="ab"/>
    <w:uiPriority w:val="99"/>
    <w:unhideWhenUsed/>
    <w:rsid w:val="00CC7B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C7B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0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pgosim.admhmao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io-hma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1090</Words>
  <Characters>6213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Хохрева Яна Владимировна</dc:creator>
  <cp:keywords/>
  <dc:description/>
  <cp:lastModifiedBy>Хохрева Яна Владимировна</cp:lastModifiedBy>
  <cp:revision>2</cp:revision>
  <cp:lastPrinted>2019-11-29T07:45:00Z</cp:lastPrinted>
  <dcterms:created xsi:type="dcterms:W3CDTF">2019-11-29T07:47:00Z</dcterms:created>
  <dcterms:modified xsi:type="dcterms:W3CDTF">2019-11-29T07:47:00Z</dcterms:modified>
</cp:coreProperties>
</file>